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13C75875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B1287">
        <w:rPr>
          <w:b/>
          <w:sz w:val="52"/>
          <w:szCs w:val="52"/>
          <w:u w:val="single"/>
          <w:lang w:val="fr-CH"/>
        </w:rPr>
        <w:t>22</w:t>
      </w:r>
      <w:r>
        <w:rPr>
          <w:b/>
          <w:sz w:val="52"/>
          <w:szCs w:val="52"/>
          <w:u w:val="single"/>
          <w:lang w:val="fr-CH"/>
        </w:rPr>
        <w:t>.08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97391F6" w14:textId="6623CB17" w:rsidR="001569EC" w:rsidRDefault="00AD2B23" w:rsidP="001569E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1569EC">
        <w:rPr>
          <w:sz w:val="32"/>
          <w:szCs w:val="32"/>
          <w:lang w:val="fr-CH"/>
        </w:rPr>
        <w:t>.-</w:t>
      </w:r>
      <w:r w:rsidR="001569EC">
        <w:rPr>
          <w:sz w:val="32"/>
          <w:szCs w:val="32"/>
          <w:lang w:val="fr-CH"/>
        </w:rPr>
        <w:tab/>
      </w:r>
      <w:r w:rsidR="001569EC">
        <w:rPr>
          <w:sz w:val="32"/>
          <w:szCs w:val="32"/>
          <w:lang w:val="fr-CH"/>
        </w:rPr>
        <w:tab/>
        <w:t>a) Donner la réaction de la photosynthèse</w:t>
      </w:r>
    </w:p>
    <w:p w14:paraId="71B37403" w14:textId="77777777" w:rsidR="001569EC" w:rsidRDefault="001569EC" w:rsidP="001569E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le(s) produit(s), le(s) réactifs et le(s) déchets</w:t>
      </w:r>
    </w:p>
    <w:p w14:paraId="0C769BA4" w14:textId="77777777" w:rsidR="001569EC" w:rsidRDefault="001569EC" w:rsidP="001569E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D3DA27E" w14:textId="709D1F2F" w:rsidR="001569EC" w:rsidRDefault="00AD2B23" w:rsidP="001569E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1569EC">
        <w:rPr>
          <w:sz w:val="32"/>
          <w:szCs w:val="32"/>
          <w:lang w:val="fr-CH"/>
        </w:rPr>
        <w:t>.-</w:t>
      </w:r>
      <w:r w:rsidR="001569EC">
        <w:rPr>
          <w:sz w:val="32"/>
          <w:szCs w:val="32"/>
          <w:lang w:val="fr-CH"/>
        </w:rPr>
        <w:tab/>
      </w:r>
      <w:r w:rsidR="001569EC">
        <w:rPr>
          <w:sz w:val="32"/>
          <w:szCs w:val="32"/>
          <w:lang w:val="fr-CH"/>
        </w:rPr>
        <w:tab/>
        <w:t>a) Donner la réaction de la respiration cellulaire</w:t>
      </w:r>
    </w:p>
    <w:p w14:paraId="008F934B" w14:textId="77777777" w:rsidR="001569EC" w:rsidRDefault="001569EC" w:rsidP="001569E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le(s) produit(s), le(s) réactifs et le(s) déchets</w:t>
      </w:r>
    </w:p>
    <w:p w14:paraId="1799F870" w14:textId="77777777" w:rsidR="001B0D94" w:rsidRDefault="001B0D94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9322471" w14:textId="26DA5B7F" w:rsidR="00AD2B23" w:rsidRDefault="00AD2B23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une population</w:t>
      </w:r>
    </w:p>
    <w:p w14:paraId="1ED18D0F" w14:textId="77777777" w:rsidR="00AD2B23" w:rsidRDefault="00AD2B23" w:rsidP="00AD2B23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A37F4EC" w14:textId="77777777" w:rsidR="00AD2B23" w:rsidRDefault="00AD2B23" w:rsidP="00AD2B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Citer deux exemples de facteurs abiotiques.</w:t>
      </w:r>
    </w:p>
    <w:p w14:paraId="707DA28A" w14:textId="77777777" w:rsidR="00AD2B23" w:rsidRDefault="00AD2B23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BAA655C" w14:textId="07834F00" w:rsidR="00245F9E" w:rsidRDefault="00245F9E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Définir la notion endotherme.</w:t>
      </w:r>
    </w:p>
    <w:p w14:paraId="14EADCD1" w14:textId="354278C1" w:rsidR="00245F9E" w:rsidRDefault="00245F9E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Définir la notion d’ectotherme.</w:t>
      </w: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569EC"/>
    <w:rsid w:val="001666BD"/>
    <w:rsid w:val="001B0D94"/>
    <w:rsid w:val="001C6A58"/>
    <w:rsid w:val="002227CE"/>
    <w:rsid w:val="00245F9E"/>
    <w:rsid w:val="0028360B"/>
    <w:rsid w:val="002C2A65"/>
    <w:rsid w:val="004A74DD"/>
    <w:rsid w:val="004C6C74"/>
    <w:rsid w:val="00523A19"/>
    <w:rsid w:val="00772021"/>
    <w:rsid w:val="007E0BD7"/>
    <w:rsid w:val="008D3441"/>
    <w:rsid w:val="009137A2"/>
    <w:rsid w:val="009E4E8E"/>
    <w:rsid w:val="00A11C11"/>
    <w:rsid w:val="00A26080"/>
    <w:rsid w:val="00A8296C"/>
    <w:rsid w:val="00AD2B23"/>
    <w:rsid w:val="00AD68FB"/>
    <w:rsid w:val="00BC359D"/>
    <w:rsid w:val="00E867E2"/>
    <w:rsid w:val="00F43E9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8</cp:revision>
  <dcterms:created xsi:type="dcterms:W3CDTF">2023-08-22T19:38:00Z</dcterms:created>
  <dcterms:modified xsi:type="dcterms:W3CDTF">2023-08-22T19:50:00Z</dcterms:modified>
</cp:coreProperties>
</file>