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E972B9B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292B9A">
        <w:rPr>
          <w:b/>
          <w:sz w:val="52"/>
          <w:szCs w:val="52"/>
          <w:u w:val="single"/>
          <w:lang w:val="fr-CH"/>
        </w:rPr>
        <w:t>2</w:t>
      </w:r>
      <w:r w:rsidR="00345241">
        <w:rPr>
          <w:b/>
          <w:sz w:val="52"/>
          <w:szCs w:val="52"/>
          <w:u w:val="single"/>
          <w:lang w:val="fr-CH"/>
        </w:rPr>
        <w:t>9</w:t>
      </w:r>
      <w:r w:rsidR="00D9184F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2H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74B2B15C" w14:textId="7BCC1AB5" w:rsidR="00A52109" w:rsidRDefault="00766169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766169">
        <w:rPr>
          <w:rFonts w:ascii="Times New Roman" w:hAnsi="Times New Roman" w:cs="Times New Roman"/>
          <w:sz w:val="32"/>
          <w:szCs w:val="32"/>
        </w:rPr>
        <w:t>1.-</w:t>
      </w:r>
      <w:r w:rsidRPr="00766169">
        <w:rPr>
          <w:rFonts w:ascii="Times New Roman" w:hAnsi="Times New Roman" w:cs="Times New Roman"/>
          <w:sz w:val="32"/>
          <w:szCs w:val="32"/>
        </w:rPr>
        <w:tab/>
      </w:r>
      <w:r w:rsidR="00345241">
        <w:rPr>
          <w:rFonts w:ascii="Times New Roman" w:hAnsi="Times New Roman" w:cs="Times New Roman"/>
          <w:sz w:val="32"/>
          <w:szCs w:val="32"/>
        </w:rPr>
        <w:t>a) Définir le terme hétérozygote</w:t>
      </w:r>
      <w:r w:rsidR="0018754F">
        <w:rPr>
          <w:rFonts w:ascii="Times New Roman" w:hAnsi="Times New Roman" w:cs="Times New Roman"/>
          <w:sz w:val="32"/>
          <w:szCs w:val="32"/>
        </w:rPr>
        <w:t>.</w:t>
      </w:r>
    </w:p>
    <w:p w14:paraId="75597F6A" w14:textId="62DAB7DA" w:rsidR="00345241" w:rsidRDefault="00345241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b) Définir le terme </w:t>
      </w:r>
      <w:r w:rsidR="0018754F">
        <w:rPr>
          <w:rFonts w:ascii="Times New Roman" w:hAnsi="Times New Roman" w:cs="Times New Roman"/>
          <w:sz w:val="32"/>
          <w:szCs w:val="32"/>
        </w:rPr>
        <w:t>homozygote.</w:t>
      </w:r>
    </w:p>
    <w:p w14:paraId="09CF6887" w14:textId="77777777" w:rsidR="00A52109" w:rsidRDefault="00A52109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267D32B2" w14:textId="24D8595F" w:rsidR="00766169" w:rsidRDefault="00E1347B" w:rsidP="0018754F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52109">
        <w:rPr>
          <w:rFonts w:ascii="Times New Roman" w:hAnsi="Times New Roman" w:cs="Times New Roman"/>
          <w:sz w:val="32"/>
          <w:szCs w:val="32"/>
        </w:rPr>
        <w:t xml:space="preserve">.- </w:t>
      </w:r>
      <w:r w:rsidR="00A52109">
        <w:rPr>
          <w:rFonts w:ascii="Times New Roman" w:hAnsi="Times New Roman" w:cs="Times New Roman"/>
          <w:sz w:val="32"/>
          <w:szCs w:val="32"/>
        </w:rPr>
        <w:tab/>
      </w:r>
      <w:r w:rsidR="0018754F">
        <w:rPr>
          <w:rFonts w:ascii="Times New Roman" w:hAnsi="Times New Roman" w:cs="Times New Roman"/>
          <w:sz w:val="32"/>
          <w:szCs w:val="32"/>
        </w:rPr>
        <w:t>a) Combien compte-t-on de chromosomes dans le noyau des cellules humaines ?</w:t>
      </w:r>
    </w:p>
    <w:p w14:paraId="05724845" w14:textId="5BC9775F" w:rsidR="0018754F" w:rsidRPr="00766169" w:rsidRDefault="0018754F" w:rsidP="0018754F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Pourquoi les chromosomes sont-ils regroupés en paires ?</w:t>
      </w:r>
    </w:p>
    <w:p w14:paraId="2C0E9010" w14:textId="77777777" w:rsidR="00766169" w:rsidRPr="00766169" w:rsidRDefault="00766169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140172AD" w14:textId="21C99D60" w:rsidR="007569DC" w:rsidRPr="007569DC" w:rsidRDefault="00E1347B" w:rsidP="00F57F2D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766169" w:rsidRPr="00766169">
        <w:rPr>
          <w:rFonts w:ascii="Times New Roman" w:hAnsi="Times New Roman" w:cs="Times New Roman"/>
          <w:sz w:val="32"/>
          <w:szCs w:val="32"/>
        </w:rPr>
        <w:t>.-</w:t>
      </w:r>
      <w:r w:rsidR="00766169" w:rsidRPr="00766169">
        <w:rPr>
          <w:rFonts w:ascii="Times New Roman" w:hAnsi="Times New Roman" w:cs="Times New Roman"/>
          <w:sz w:val="32"/>
          <w:szCs w:val="32"/>
        </w:rPr>
        <w:tab/>
      </w:r>
      <w:r w:rsidR="00F57F2D">
        <w:rPr>
          <w:rFonts w:ascii="Times New Roman" w:hAnsi="Times New Roman" w:cs="Times New Roman"/>
          <w:sz w:val="32"/>
          <w:szCs w:val="32"/>
        </w:rPr>
        <w:t>La drépanocytose est une maladie génétique avec quelle conséquence sur les globules rouges et pourquoi ?</w:t>
      </w:r>
    </w:p>
    <w:p w14:paraId="1E9ACE53" w14:textId="77777777" w:rsidR="00766169" w:rsidRPr="00766169" w:rsidRDefault="00766169" w:rsidP="0076616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D3BC45F" w14:textId="7173BA48" w:rsidR="006E394A" w:rsidRPr="00766169" w:rsidRDefault="00E1347B" w:rsidP="00A821DF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="00766169" w:rsidRPr="00766169">
        <w:rPr>
          <w:sz w:val="32"/>
          <w:szCs w:val="32"/>
          <w:lang w:val="fr-CH"/>
        </w:rPr>
        <w:t>.-</w:t>
      </w:r>
      <w:r w:rsidR="00766169" w:rsidRPr="00766169">
        <w:rPr>
          <w:sz w:val="32"/>
          <w:szCs w:val="32"/>
          <w:lang w:val="fr-CH"/>
        </w:rPr>
        <w:tab/>
      </w:r>
      <w:r w:rsidR="00766169" w:rsidRPr="00766169">
        <w:rPr>
          <w:sz w:val="32"/>
          <w:szCs w:val="32"/>
          <w:lang w:val="fr-CH"/>
        </w:rPr>
        <w:tab/>
      </w:r>
      <w:r w:rsidR="00A821DF">
        <w:rPr>
          <w:sz w:val="32"/>
          <w:szCs w:val="32"/>
          <w:lang w:val="fr-CH"/>
        </w:rPr>
        <w:t>Expliquer pour</w:t>
      </w:r>
      <w:r w:rsidR="00280277">
        <w:rPr>
          <w:sz w:val="32"/>
          <w:szCs w:val="32"/>
          <w:lang w:val="fr-CH"/>
        </w:rPr>
        <w:t>quoi</w:t>
      </w:r>
      <w:r w:rsidR="00A821DF">
        <w:rPr>
          <w:sz w:val="32"/>
          <w:szCs w:val="32"/>
          <w:lang w:val="fr-CH"/>
        </w:rPr>
        <w:t xml:space="preserve"> une personne en bonne san</w:t>
      </w:r>
      <w:r w:rsidR="00357574">
        <w:rPr>
          <w:sz w:val="32"/>
          <w:szCs w:val="32"/>
          <w:lang w:val="fr-CH"/>
        </w:rPr>
        <w:t>té</w:t>
      </w:r>
      <w:r w:rsidR="00A821DF">
        <w:rPr>
          <w:sz w:val="32"/>
          <w:szCs w:val="32"/>
          <w:lang w:val="fr-CH"/>
        </w:rPr>
        <w:t xml:space="preserve"> contient peu de globules blancs dans son sang ?</w:t>
      </w:r>
    </w:p>
    <w:p w14:paraId="344DCDD0" w14:textId="77777777" w:rsidR="00766169" w:rsidRPr="00766169" w:rsidRDefault="00766169" w:rsidP="0076616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6E54B7C" w14:textId="51C0FCC4" w:rsidR="00766169" w:rsidRDefault="00E1347B" w:rsidP="006E394A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 w:rsidR="00766169" w:rsidRPr="00766169">
        <w:rPr>
          <w:sz w:val="32"/>
          <w:szCs w:val="32"/>
          <w:lang w:val="fr-CH"/>
        </w:rPr>
        <w:t>.-</w:t>
      </w:r>
      <w:r w:rsidR="00766169" w:rsidRPr="00766169">
        <w:rPr>
          <w:sz w:val="32"/>
          <w:szCs w:val="32"/>
          <w:lang w:val="fr-CH"/>
        </w:rPr>
        <w:tab/>
      </w:r>
      <w:r w:rsidR="00A821DF">
        <w:rPr>
          <w:sz w:val="32"/>
          <w:szCs w:val="32"/>
          <w:lang w:val="fr-CH"/>
        </w:rPr>
        <w:tab/>
        <w:t>a) Nommer le processus qui permet aux plaquettes d’intégrer des facteurs de coagulation.</w:t>
      </w:r>
    </w:p>
    <w:p w14:paraId="36359885" w14:textId="5118C358" w:rsidR="00A821DF" w:rsidRPr="00766169" w:rsidRDefault="00A821DF" w:rsidP="006E394A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A quelle catégorie de </w:t>
      </w:r>
      <w:r w:rsidR="00253FD8">
        <w:rPr>
          <w:sz w:val="32"/>
          <w:szCs w:val="32"/>
          <w:lang w:val="fr-CH"/>
        </w:rPr>
        <w:t>facteurs de coagulation appartiennent-ils ?</w:t>
      </w:r>
    </w:p>
    <w:p w14:paraId="558DC676" w14:textId="77777777" w:rsidR="00766169" w:rsidRPr="00766169" w:rsidRDefault="00766169" w:rsidP="0076616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3B0384CB" w14:textId="6DB844D0" w:rsidR="00766169" w:rsidRPr="00766169" w:rsidRDefault="00766169" w:rsidP="00A5210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E1C5" w14:textId="77777777" w:rsidR="009533D3" w:rsidRDefault="009533D3">
      <w:r>
        <w:separator/>
      </w:r>
    </w:p>
  </w:endnote>
  <w:endnote w:type="continuationSeparator" w:id="0">
    <w:p w14:paraId="54D51924" w14:textId="77777777" w:rsidR="009533D3" w:rsidRDefault="0095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424D" w14:textId="77777777" w:rsidR="009533D3" w:rsidRDefault="009533D3">
      <w:r>
        <w:separator/>
      </w:r>
    </w:p>
  </w:footnote>
  <w:footnote w:type="continuationSeparator" w:id="0">
    <w:p w14:paraId="259E9282" w14:textId="77777777" w:rsidR="009533D3" w:rsidRDefault="0095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740CC"/>
    <w:rsid w:val="0018754F"/>
    <w:rsid w:val="001975C5"/>
    <w:rsid w:val="001D0090"/>
    <w:rsid w:val="001F25B7"/>
    <w:rsid w:val="0021053C"/>
    <w:rsid w:val="002502A2"/>
    <w:rsid w:val="00253FD8"/>
    <w:rsid w:val="00257BAC"/>
    <w:rsid w:val="002725B3"/>
    <w:rsid w:val="00280277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57574"/>
    <w:rsid w:val="0037299B"/>
    <w:rsid w:val="003860C7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6B0C19"/>
    <w:rsid w:val="006E394A"/>
    <w:rsid w:val="0071385B"/>
    <w:rsid w:val="007434A3"/>
    <w:rsid w:val="007569DC"/>
    <w:rsid w:val="00766169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533D3"/>
    <w:rsid w:val="0096312F"/>
    <w:rsid w:val="009820CF"/>
    <w:rsid w:val="009E0003"/>
    <w:rsid w:val="00A07BED"/>
    <w:rsid w:val="00A52109"/>
    <w:rsid w:val="00A81626"/>
    <w:rsid w:val="00A821DF"/>
    <w:rsid w:val="00AB3072"/>
    <w:rsid w:val="00AE1DFA"/>
    <w:rsid w:val="00AF452F"/>
    <w:rsid w:val="00B104DB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9184F"/>
    <w:rsid w:val="00DA0E95"/>
    <w:rsid w:val="00DB550B"/>
    <w:rsid w:val="00E1347B"/>
    <w:rsid w:val="00E631B8"/>
    <w:rsid w:val="00E80437"/>
    <w:rsid w:val="00E8396B"/>
    <w:rsid w:val="00EA1A3D"/>
    <w:rsid w:val="00EB07B4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19</cp:revision>
  <cp:lastPrinted>2023-11-26T13:42:00Z</cp:lastPrinted>
  <dcterms:created xsi:type="dcterms:W3CDTF">2023-11-27T19:09:00Z</dcterms:created>
  <dcterms:modified xsi:type="dcterms:W3CDTF">2023-12-05T14:14:00Z</dcterms:modified>
</cp:coreProperties>
</file>