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C4E384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9184F">
        <w:rPr>
          <w:b/>
          <w:sz w:val="52"/>
          <w:szCs w:val="52"/>
          <w:u w:val="single"/>
          <w:lang w:val="fr-CH"/>
        </w:rPr>
        <w:t>1</w:t>
      </w:r>
      <w:r w:rsidR="00ED54A1">
        <w:rPr>
          <w:b/>
          <w:sz w:val="52"/>
          <w:szCs w:val="52"/>
          <w:u w:val="single"/>
          <w:lang w:val="fr-CH"/>
        </w:rPr>
        <w:t>6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ED54A1">
        <w:rPr>
          <w:b/>
          <w:sz w:val="52"/>
          <w:szCs w:val="52"/>
          <w:u w:val="single"/>
          <w:lang w:val="fr-CH"/>
        </w:rPr>
        <w:t>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2C673D6" w14:textId="77777777" w:rsidR="00ED54A1" w:rsidRDefault="00ED54A1" w:rsidP="00ED54A1">
      <w:pPr>
        <w:rPr>
          <w:b/>
          <w:sz w:val="52"/>
          <w:szCs w:val="52"/>
          <w:u w:val="single"/>
          <w:lang w:val="fr-CH"/>
        </w:rPr>
      </w:pPr>
    </w:p>
    <w:p w14:paraId="0256A82C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Quels sont les deux composants principaux du sang ?</w:t>
      </w:r>
    </w:p>
    <w:p w14:paraId="517E41C7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 pourcentage du sang représentent-il respectivement ?</w:t>
      </w:r>
    </w:p>
    <w:p w14:paraId="73AE460F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FC2AB53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2. 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De quoi sont composés les éléments figurés du sang ?</w:t>
      </w:r>
    </w:p>
    <w:p w14:paraId="6A339559" w14:textId="77777777" w:rsidR="00ED54A1" w:rsidRDefault="00ED54A1" w:rsidP="00ED54A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7F55D75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3. 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Comment appelle-</w:t>
      </w:r>
      <w:proofErr w:type="gramStart"/>
      <w:r>
        <w:rPr>
          <w:sz w:val="32"/>
          <w:szCs w:val="32"/>
          <w:lang w:val="fr-CH"/>
        </w:rPr>
        <w:t>t’ on</w:t>
      </w:r>
      <w:proofErr w:type="gramEnd"/>
      <w:r>
        <w:rPr>
          <w:sz w:val="32"/>
          <w:szCs w:val="32"/>
          <w:lang w:val="fr-CH"/>
        </w:rPr>
        <w:t xml:space="preserve"> la formation des cellules sanguines ?</w:t>
      </w:r>
    </w:p>
    <w:p w14:paraId="7B0F4172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Où a-</w:t>
      </w:r>
      <w:proofErr w:type="gramStart"/>
      <w:r>
        <w:rPr>
          <w:sz w:val="32"/>
          <w:szCs w:val="32"/>
          <w:lang w:val="fr-CH"/>
        </w:rPr>
        <w:t>t’ elle</w:t>
      </w:r>
      <w:proofErr w:type="gramEnd"/>
      <w:r>
        <w:rPr>
          <w:sz w:val="32"/>
          <w:szCs w:val="32"/>
          <w:lang w:val="fr-CH"/>
        </w:rPr>
        <w:t xml:space="preserve"> lieu ?</w:t>
      </w:r>
    </w:p>
    <w:p w14:paraId="134E9A7E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Quelle cellule est à l’origine de toutes les cellules sanguines ?</w:t>
      </w:r>
    </w:p>
    <w:p w14:paraId="498992CA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d) Comment cette cellule est-elle </w:t>
      </w:r>
      <w:proofErr w:type="gramStart"/>
      <w:r>
        <w:rPr>
          <w:sz w:val="32"/>
          <w:szCs w:val="32"/>
          <w:lang w:val="fr-CH"/>
        </w:rPr>
        <w:t>régulées</w:t>
      </w:r>
      <w:proofErr w:type="gramEnd"/>
      <w:r>
        <w:rPr>
          <w:sz w:val="32"/>
          <w:szCs w:val="32"/>
          <w:lang w:val="fr-CH"/>
        </w:rPr>
        <w:t> ?</w:t>
      </w:r>
    </w:p>
    <w:p w14:paraId="3DD12002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C056AD9" w14:textId="72CDDBD7" w:rsidR="00ED54A1" w:rsidRDefault="00ED54A1" w:rsidP="00ED54A1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Le nombre de globules rouges dans la circulation sanguine est régulé afin de rester constant.</w:t>
      </w:r>
    </w:p>
    <w:p w14:paraId="66E0D548" w14:textId="77777777" w:rsidR="00ED54A1" w:rsidRDefault="00ED54A1" w:rsidP="00ED54A1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Quelle serait la conséquence d’une diminution du taux de globules rouges ?</w:t>
      </w:r>
    </w:p>
    <w:p w14:paraId="5A630BD0" w14:textId="77777777" w:rsidR="00ED54A1" w:rsidRDefault="00ED54A1" w:rsidP="00ED54A1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Quelle serait la conséquence d’une augmentation du taux de globules rouges ?</w:t>
      </w:r>
    </w:p>
    <w:p w14:paraId="24C9108B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08C6023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5. 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Pourquoi les globules rouges ont une courte durée de vie ?</w:t>
      </w:r>
    </w:p>
    <w:p w14:paraId="34510F09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ED54A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70B7C44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ED54A1">
      <w:rPr>
        <w:lang w:val="fr-CH"/>
      </w:rPr>
      <w:t>2E</w:t>
    </w:r>
    <w:r w:rsidR="00E631B8">
      <w:rPr>
        <w:lang w:val="fr-CH"/>
      </w:rPr>
      <w:t xml:space="preserve"> DF</w:t>
    </w:r>
    <w:r w:rsidR="00ED54A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57BAC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ED54A1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</cp:lastModifiedBy>
  <cp:revision>6</cp:revision>
  <dcterms:created xsi:type="dcterms:W3CDTF">2023-09-19T14:33:00Z</dcterms:created>
  <dcterms:modified xsi:type="dcterms:W3CDTF">2023-11-16T15:02:00Z</dcterms:modified>
</cp:coreProperties>
</file>